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bookmarkStart w:id="0" w:name="_GoBack"/>
      <w:r>
        <w:rPr>
          <w:b/>
          <w:bCs/>
        </w:rPr>
        <w:t>学校食堂餐具用具清洗消毒制度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为保障就餐者身体健康，避免传染病发生，杜绝食物中毒事故。根据中华人民共和国《食品卫生法》和防疫站有关规定，特制订食堂餐具、工具、用具消毒制度。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　　一、食堂及餐厅所使用的餐、工、用具（盆、盘、瓢、勺、碗、称、刀、筷、铲等）必须经过高温（蒸汽）消毒后，方可使用。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　　二、餐、工、用具严格执行一洗、二清、三消毒、四保洁制度，由炊事组长负责。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三、食堂负责人对餐、工、用具进行消毒时，餐、工、用具必须清洗干净，同时做好个人卫生方可进行消毒。使用高温消毒的餐用具，必须放在蒸箱或蒸车内用蒸汽蒸30分钟。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　　四、洗刷餐用具必须有专用水池，不得与洗蔬菜、肉类等其他水池混用。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　　五、消毒后的餐具、工用具必须贮存在保洁柜内备用，保洁柜应定期清洗，保持洁净。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　　六、不准用抹布（特别是未消毒的抹布）擦拭已经消毒处理过的餐用具，防止二次污染。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　　七、每次清洗消毒：工作结束后，要把水池、消毒池及地面等清洗干净，并对所用的抹布等工具进行全面消毒。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　　八、对餐、工、用具的消毒不得弄虚作假，消毒员要对其进行监督。餐、工、用具消毒后，负责人要在消毒登记表上签字。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　　九、如出现餐、工、用具消毒不当引起的卫生事故，要追究责任人和签字人的责任。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739524FC"/>
    <w:rsid w:val="65815627"/>
    <w:rsid w:val="7395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2023-09-27T07:26:00Z</dcterms:created>
  <dc:creator>Administrator</dc:creator>
  <cp:lastModifiedBy>Administrator</cp:lastModifiedBy>
  <dcterms:modified xsi:type="dcterms:W3CDTF">2023-09-27T07:26:21Z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A75D5C26600A42D9BB720F41E308222A_11</vt:lpwstr>
  </property>
</Properties>
</file>